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3" w:rsidRPr="00734A33" w:rsidRDefault="00734A33" w:rsidP="00734A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A33">
        <w:rPr>
          <w:rFonts w:ascii="Times New Roman" w:hAnsi="Times New Roman" w:cs="Times New Roman"/>
          <w:sz w:val="28"/>
          <w:szCs w:val="28"/>
        </w:rPr>
        <w:t>Борщівський районний будинок дитячої творчості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734A33">
        <w:rPr>
          <w:rFonts w:ascii="Times New Roman" w:hAnsi="Times New Roman" w:cs="Times New Roman"/>
          <w:color w:val="002060"/>
          <w:sz w:val="56"/>
          <w:szCs w:val="56"/>
        </w:rPr>
        <w:t>Розробка проекту</w:t>
      </w:r>
    </w:p>
    <w:p w:rsidR="00734A33" w:rsidRPr="00734A33" w:rsidRDefault="00734A33" w:rsidP="00734A33">
      <w:pPr>
        <w:pStyle w:val="2"/>
        <w:jc w:val="center"/>
        <w:rPr>
          <w:rStyle w:val="a7"/>
          <w:rFonts w:ascii="Times New Roman" w:hAnsi="Times New Roman" w:cs="Times New Roman"/>
          <w:sz w:val="72"/>
          <w:szCs w:val="72"/>
        </w:rPr>
      </w:pPr>
      <w:r w:rsidRPr="00734A33">
        <w:rPr>
          <w:rStyle w:val="a7"/>
          <w:rFonts w:ascii="Times New Roman" w:hAnsi="Times New Roman" w:cs="Times New Roman"/>
          <w:sz w:val="72"/>
          <w:szCs w:val="72"/>
        </w:rPr>
        <w:t>Методика вокально-хорового виховання</w:t>
      </w:r>
    </w:p>
    <w:p w:rsidR="00734A33" w:rsidRPr="00734A33" w:rsidRDefault="00734A33" w:rsidP="00734A33">
      <w:pPr>
        <w:pStyle w:val="2"/>
        <w:jc w:val="center"/>
        <w:rPr>
          <w:rStyle w:val="a7"/>
          <w:rFonts w:ascii="Times New Roman" w:hAnsi="Times New Roman" w:cs="Times New Roman"/>
          <w:sz w:val="72"/>
          <w:szCs w:val="72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lastRenderedPageBreak/>
        <w:t>ВСТУП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1. Організація  колективу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2. Вікові особливості голосового апарату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3. Основні співацькі навички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4. Основні </w:t>
      </w:r>
      <w:r>
        <w:rPr>
          <w:rFonts w:ascii="Times New Roman" w:hAnsi="Times New Roman" w:cs="Times New Roman"/>
          <w:sz w:val="28"/>
          <w:szCs w:val="28"/>
        </w:rPr>
        <w:t xml:space="preserve">вокально- </w:t>
      </w:r>
      <w:r w:rsidRPr="00734A33">
        <w:rPr>
          <w:rFonts w:ascii="Times New Roman" w:hAnsi="Times New Roman" w:cs="Times New Roman"/>
          <w:sz w:val="28"/>
          <w:szCs w:val="28"/>
        </w:rPr>
        <w:t>хорові навички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5. Репертуар як засіб музичного виховання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>Вступ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«Музика, мелодія, краса музичних звуків – важливий засіб морального та розумового виховання людини, джерело благородства серця і чистоти душі».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В. Сухомлинський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 епоху духовного відродження України пріоритетна роль належить розвитку національної системи освіти і виховання, яка має забезпечити вихід молодої незалежної держави на світовий рівень. Невід'ємною складовою частиною національного виховання є музично-пісенна спадщина українського народу, його традиції, звичаї та обряди.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Державною національною програмою «Освіта» (Україна XXI ст.) передбачено, що національне виховання в Україні має ґрунтуватися на глибокому засвоєнні молодим поколінням духовних надбань українського народу, забезпеченні духовної єдності поколінь, формуванні духовної культури особистості. Освіта покликана сформувати нові цінності до яких належать: духовність, солідарність і консолідація людей, єднання їх з природою та розуміння роботи як процесу, що приносить насолоду. Головна мета освіти — виховати здорове, розумне, творче, духовно багате покоління.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Можливості формування духовного світу людини засобами музики не викликають сумніву. Але як їх реалізувати? В якому віці можна починати музичне виховання і як його здійснювати? З якою інтенсивністю необхідно проводити музичні заняття? Що включати до їхнього змісту на різних етапах музичного розвитку? Як спонукати дітей і підлітків до активної музичної діяльності, як ввести їх у світ великого музичного мистецтва? Ці, та багато інших питань хвилюють нинішніх студентів та майбутніх педагогів.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Дуже часто освічена людина легко сприймає живопис, архітектуру, але неспроможна розібрати за нотами просту пісеньку, а прослухавши музичний твір, зрозуміти його.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Свого часу ще Віктор Гюго говорив, що три фактори мають вирішальне значення в успішному розвитку кожного народу: літера, цифра і нота. Якщо літера існує для нас як засіб спілкування, цифра – для мислення, то нота – для серця.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lastRenderedPageBreak/>
        <w:t>Елементарними основами музичної освіти у цивілізованому суспільстві володіють усі без винятку його члени. Отже, найперше завдання часу полягає в тому, щоб підібрати такі форми та методи роботи, які були б доступні і зрозумілі в масовому музичному навчанні.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Мета навчально-методичного посібника – сформувати комплекс умінь і навичок учнів, необхідний для організації різних форм класного, позакласного і позашкільного музично-естетичного виховання та освіти.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>Організація колективу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A33">
        <w:rPr>
          <w:rFonts w:ascii="Times New Roman" w:hAnsi="Times New Roman" w:cs="Times New Roman"/>
          <w:sz w:val="28"/>
          <w:szCs w:val="28"/>
        </w:rPr>
        <w:t>Cпів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є дієвим засобом виховання дітей. Він об'єднує їх у єдиний дружний колектив, організовує і дисциплінує, а головне – розвиває музикальність дітей, пам'ять, мислення, мовлення, сприйняття та інші психічні процеси.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Рівень і якість розвитку музичних здібностей повністю залежить від застосування дієвих методів навчання.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 хоровому колективі потрібно постійно проводити вокальну роботу з метою розвитку дитячих голосів.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Невід'ємною частиною вокальної роботи є виховання здатності емоційно передавати музичні думки і виразно вимовляти словесний текст під час співу.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Все це досягається за допомогою комплексу хорових вправ, добору репертуару з урахуванням вікових вокальних можливостей співаків, регулярного контролю за станом співацького апарату і рівнем засвоєння вокальних навичок кожним хористом, за вокальною позицією і виразністю співу під час навчання та концертного виконання різних творів.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Працюючи з колективом, керівник несе велику відповідальність за правильне виховання співочого голосу своїх вихованців. Навіть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найзвичайніший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голос потрібно правильно направляти і розвивати. Що ж вимагається від керівника хору для успішної роботи? По-перше, це знання особливостей розвитку голосу. По-друге, йому самому необхідно володіти хорошим музичним слухом, правильно говорити, співати та розвивати у дітей увагу. Навчити дитину слухати і чути те, про що говорить керівник, що він співає і грає, можна тільки при відповідній увазі з боку дітей, а тому, з перших занять потрібно викликати у них інтерес до музики і прагнення професійно оволодіти музичним мистецтвом.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Виховання вокальних навичок повинно відбуватися в комплексі. Наприклад, працюючи над дикцією, потрібно в той же час стежити за диханням дітей і якістю відтвореного звуку. Відомо, що органи слуху, голосові органи (гортань, глотка, голосові складки, м'яке піднебіння, ротова і носова порожнини) і органи дихання (легені, діафрагма, міжреберна мускулатура, трахея і бронхи) – являють собою складний співочий організм, яким потрібно навчитися володіти.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>Організація колективу</w:t>
      </w:r>
      <w:r w:rsidRPr="00734A33">
        <w:rPr>
          <w:rFonts w:ascii="Times New Roman" w:hAnsi="Times New Roman" w:cs="Times New Roman"/>
          <w:sz w:val="28"/>
          <w:szCs w:val="28"/>
        </w:rPr>
        <w:t xml:space="preserve"> починається з набору майбутніх співаків.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Вимоги до відбору</w:t>
      </w:r>
      <w:r w:rsidRPr="00734A33">
        <w:rPr>
          <w:rFonts w:ascii="Times New Roman" w:hAnsi="Times New Roman" w:cs="Times New Roman"/>
          <w:sz w:val="28"/>
          <w:szCs w:val="28"/>
        </w:rPr>
        <w:t xml:space="preserve"> такі: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дитина повинна виконувати пісні без супроводу;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співати ту саму пісню від різних звуків;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повторювати голосом зіграну на інструменті коротеньку мелодію;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у старших школярів перевіряється гармонічний слух – потрібно зіграти інтервали і попросити заспівати їх у мелодичному викладі;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дітей старшого шкільного віку варто прослухати два рази для більш чіткого визначення властивостей голосу.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Всі характеристики записуються в зошит. Для успішної роботи гуртка  має значення розміщення дітей. Їх потрібно розсадити півколом, за зростом так, як співатимуть вони на концертах.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Між двома різними партіями повинні знаходитися більш досвідчені співаки з гарним слухом. Обирається староста гуртка і старостат партій, тобто рада гуртка, яка готує проведення вечорів відпочинку, а також займається різними культурно-масовими заходами. У гуртку проводиться виховна робота. Значне місце відводиться репертуару, індивідуальній роботі та здачі партій вивчених творів. Також проводиться суспільно-корисна робота, яка включає концерти, присвячені знаменним датам, зустрічі з письменниками, композиторами, цікавими людьми та іншими художніми колективами. Такі контакти збагачують творче життя колективу.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Вокальна культура, з якою діти знайомляться на заняттях вокального гуртка є однією з складових засобів, що сприяють всебічному і гармонійному розвитку особистості. 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>Кінцевими  результатами занять вокального гуртка є: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</w:t>
      </w:r>
      <w:r w:rsidRPr="00734A33">
        <w:rPr>
          <w:rFonts w:ascii="Times New Roman" w:hAnsi="Times New Roman" w:cs="Times New Roman"/>
          <w:sz w:val="28"/>
          <w:szCs w:val="28"/>
        </w:rPr>
        <w:tab/>
        <w:t>оволодіння співацькими навичками: дихання, володіння звуком та словом у співі, інтонуванням;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</w:t>
      </w:r>
      <w:r w:rsidRPr="00734A33">
        <w:rPr>
          <w:rFonts w:ascii="Times New Roman" w:hAnsi="Times New Roman" w:cs="Times New Roman"/>
          <w:sz w:val="28"/>
          <w:szCs w:val="28"/>
        </w:rPr>
        <w:tab/>
        <w:t>збагачення загальної музичної культури дітей;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</w:t>
      </w:r>
      <w:r w:rsidRPr="00734A33">
        <w:rPr>
          <w:rFonts w:ascii="Times New Roman" w:hAnsi="Times New Roman" w:cs="Times New Roman"/>
          <w:sz w:val="28"/>
          <w:szCs w:val="28"/>
        </w:rPr>
        <w:tab/>
        <w:t>зацікавлене ставлення до дитячої, народної пісні й до зразків мистецтва інших країн та народностей;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</w:t>
      </w:r>
      <w:r w:rsidRPr="00734A33">
        <w:rPr>
          <w:rFonts w:ascii="Times New Roman" w:hAnsi="Times New Roman" w:cs="Times New Roman"/>
          <w:sz w:val="28"/>
          <w:szCs w:val="28"/>
        </w:rPr>
        <w:tab/>
        <w:t>набуття виконавської майстерності;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</w:t>
      </w:r>
      <w:r w:rsidRPr="00734A33">
        <w:rPr>
          <w:rFonts w:ascii="Times New Roman" w:hAnsi="Times New Roman" w:cs="Times New Roman"/>
          <w:sz w:val="28"/>
          <w:szCs w:val="28"/>
        </w:rPr>
        <w:tab/>
        <w:t>участь у масових заходах школи, різноманітних конкурсах та оглядах художньої самодіяльності.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A33" w:rsidRPr="00734A33" w:rsidRDefault="00734A33" w:rsidP="008726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розвивати музичний слух дітей, чистоту інтонації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формувати вміння інтонаційно правильно передавати мелодію, протягувати довгі звуки, чітко вимовляти слова пісні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розвивати навички співу: вміння співати разом, не викрикувати окремі слова, вчасно починати спів після музичного вступу, співати природним голосом, легким звуком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формувати співочі вміння дітей, розвивати діафрагмальне дихання, вміти передавати веселий характер пісні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формувати відчуття ансамблю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 xml:space="preserve">розвивати у дітей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звуковисотний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слух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розвивати музичну пам’ять і мислення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формування навичок співочої установки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різнобічний розвиток вокально-хорового слуху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>3. Форми, методи  та принципи організації розвитку творчих здібностей вихованців.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Програма передбачає комплексний підхід до побудови і проведення занять, включає матеріал з різних видів музичного виконання: співу (ансамбль, сольфеджіо), музичної грамоти (основи нотної грамоти, імпровізація, рухи під музику) ; сценічну етику і виконавську майстерність.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4A33">
        <w:rPr>
          <w:rFonts w:ascii="Times New Roman" w:hAnsi="Times New Roman" w:cs="Times New Roman"/>
          <w:b/>
          <w:i/>
          <w:sz w:val="28"/>
          <w:szCs w:val="28"/>
        </w:rPr>
        <w:t>Програма побудована за принципом індукції</w:t>
      </w:r>
      <w:r w:rsidRPr="00734A33">
        <w:rPr>
          <w:rFonts w:ascii="Times New Roman" w:hAnsi="Times New Roman" w:cs="Times New Roman"/>
          <w:sz w:val="28"/>
          <w:szCs w:val="28"/>
        </w:rPr>
        <w:t xml:space="preserve"> (від простішого до складнішого), а також включає методику розучування пісні, навчання дітей сольфеджіо та теорії музики.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 xml:space="preserve">       Репертуар</w:t>
      </w:r>
      <w:r w:rsidRPr="00734A33">
        <w:rPr>
          <w:rFonts w:ascii="Times New Roman" w:hAnsi="Times New Roman" w:cs="Times New Roman"/>
          <w:sz w:val="28"/>
          <w:szCs w:val="28"/>
        </w:rPr>
        <w:t xml:space="preserve">, вправи,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розспівки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підбираються керівником гуртка на власний розсуд. Враховуючи вік дітей , програма початкового рівня навчання базується на нескладних мелодійних пісеньках веселого характеру. Основою занять є ігрова форма навчання.  Для дітей дошкільного віку характерне коротке дихання, невеликий діапазон, нестійка увага; вони непосидючі, швидко втомлюються. Тому на занятті необхідно частіше змінювати завдання, пісні , вправи. Бажано, щоб виконання пісень супроводжувалося</w:t>
      </w:r>
    </w:p>
    <w:p w:rsidR="00734A33" w:rsidRPr="00D734D9" w:rsidRDefault="00734A33" w:rsidP="008726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4D9">
        <w:rPr>
          <w:rFonts w:ascii="Times New Roman" w:hAnsi="Times New Roman" w:cs="Times New Roman"/>
          <w:b/>
          <w:i/>
          <w:sz w:val="28"/>
          <w:szCs w:val="28"/>
        </w:rPr>
        <w:t>МЕТОДИ ВОКАЛЬНОГО НАВЧАННЯ СОЛЬНОГО СПІВУ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За визначенням дидактики, методом будь-якого навчання є сукупність прийомів і способів, за допомогою яких педагог, спираючись на свідомість і активність студента, озброює його знаннями, уміннями й навичками і водночас сприяє його вихованню та розвитку.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Методи вокального навчання побудовані на загальноприйнятих дидактичних і спеціальних вокальних. Основними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загальнометодичними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методами навчання можуть бути усне пояснення й демонстрація (показ). Ґрунтуючись на об’єктивних наукових відомостях, педагог повинен на уроках сольного співу </w:t>
      </w:r>
      <w:r w:rsidRPr="00734A33">
        <w:rPr>
          <w:rFonts w:ascii="Times New Roman" w:hAnsi="Times New Roman" w:cs="Times New Roman"/>
          <w:sz w:val="28"/>
          <w:szCs w:val="28"/>
        </w:rPr>
        <w:lastRenderedPageBreak/>
        <w:t>ставити чіткі завдання під час вокальної роботи, даючи конкретні вказівки, як їх вирішувати, щоб студент усвідомив, у чому полягає їх сутність. Під час усного пояснення велику роль відіграють образні визначення характеру співочого звука, які пов’язані не тільки зі слуховими, а й із зоровими, дотиковими, резонаторними, м’язовими відчуттями.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Спеціальні вокальні методи складні й різноманітні. Як і у викладанні інших предметів, вони поєднують пізнавальні процеси з практичними вміннями.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У класі сольного співу надзвичайно важливо не тільки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висококваліфіковано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застосовувати ці методи, а й ознайомити з ними майбутніх учителів вокалу.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Відомі на сьогодні методи й прийоми вокального навчання є результатом багаторічного теоретичного й практичного досвіду педагогів вокалу та відрізняються своєю чисельністю. Малоефективним було б таке навчання, яке побудоване на одному методі. Безумовно, вокальний педагог повинен досконало володіти різноманітними методами та прийомами вокального навчання й уміти застосовувати їх у відповідних ситуаціях.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>Методи вокальної педагогіки</w:t>
      </w:r>
      <w:r w:rsidRPr="00734A33">
        <w:rPr>
          <w:rFonts w:ascii="Times New Roman" w:hAnsi="Times New Roman" w:cs="Times New Roman"/>
          <w:sz w:val="28"/>
          <w:szCs w:val="28"/>
        </w:rPr>
        <w:t xml:space="preserve"> відображають специфіку співочої діяльності. До них належать концентричний, фонетичний, методи показу й наслідування, уявного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проспівування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>, порівняльного аналізу.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b/>
          <w:i/>
          <w:sz w:val="28"/>
          <w:szCs w:val="28"/>
        </w:rPr>
        <w:t>Концентричний метод</w:t>
      </w:r>
      <w:r w:rsidRPr="00734A33">
        <w:rPr>
          <w:rFonts w:ascii="Times New Roman" w:hAnsi="Times New Roman" w:cs="Times New Roman"/>
          <w:sz w:val="28"/>
          <w:szCs w:val="28"/>
        </w:rPr>
        <w:t xml:space="preserve"> можна вважати універсальним, тому що він стає основою методичних систем різних авторів і використаний для вокального навчання і дорослих, і дитячих голосів. Цей метод засновано на таких положеннях: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повільний спів і без придиху, щоб забезпечити досить щільне змикання голосових складок;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 xml:space="preserve">невимушеність і свобода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голосоутворення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>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помірне відкриття рота під час співу з метою створення оптимальних акустичних умов для роботи джерела звука;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 xml:space="preserve">не робити ніяких гримас і зусиль; правильне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голосоутворення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передбачає певне активне звучання;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 xml:space="preserve">співати не голосно й не тихо, тому що використання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відповідно налаштовують голосовий апарат на грудний або фальцетний спів;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уміти довго тягнути ноту однаковим за силою голосом;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співати звукоряд вниз і вгору рівним за тембром звуком, наприклад, можна користуватися вокальними вправами з однією, двома, трьома, чотирма й п’ятьма нотами;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 xml:space="preserve">без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portamento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і негарних «під’їздів» точно потрапляти в ноту, використовуючи м’яку атаку звука;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дотримуватися послідовності завдань у побудові вокальних вправ;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•</w:t>
      </w:r>
      <w:r w:rsidRPr="00734A33">
        <w:rPr>
          <w:rFonts w:ascii="Times New Roman" w:hAnsi="Times New Roman" w:cs="Times New Roman"/>
          <w:sz w:val="28"/>
          <w:szCs w:val="28"/>
        </w:rPr>
        <w:tab/>
        <w:t>не можна допускати втоми, тому що вона, крім псування голосу, нічого не дає.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У результаті уважно співати чверть години значно ефективніше, ніж чотири години без нього. Таким чином, усі положення, що перебувають в основі концентричного методу, прямо чи опосередковано спрямовані на управління роботою голосових складок у різних регістрах.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Фонетичний метод використовують у вокальній роботі як один із способів на той чи інший тип реєстрового звучання голосу.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Відомо, що кожна фонема, склад чи слово цілісно організовують роботу всього голосового апарату в певному напрямку. Найменші зміни артикуляційного складу однієї й тієї ж фонеми створюють уже нові акустичні та аеродинамічні умови для роботи голосових складок, що позначене на тембрі голосу.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Скласти загальний план вправ, доцільний для всіх голосів голосних під час співу.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Голосних у російській мові десять, шість з них прості - і, е, а, о, у, и складні - є (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>), ю (йу), я (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>).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Оскільки перше й головне завдання у вокальній роботі - це навчити тягти звук, важливо - співуче, перші вправи слід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вокалізувати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за допомогою чистих голосних, а для виправлення будь-яких недоліків співочого голосу використовувати різні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складосполучення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>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У співочій практиці слід розрізняти вокально-технічний та художньо-виконавський методи наслідування. Використовуючи ці методи, вокальний педагог повинен уміло володіти показом, застосовуючи різні регістри свого голосу.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До методу наслідування слід удаватися на першому етапі вокальної роботи, тому що за допомогою наслідування співак- початківець зможе цілісно організувати голосову функцію та свідомо закріпити те, що мимоволі виникає.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Отже, від підсвідомого наслідування до осмислення художнього образу й усвідомленого пошуку вокальних прийомів і способів виконання - така мета використання методу показу й наслідування в класі сольного співу.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Одним з основних у практичній вокальній роботі є метод уявного або внутрішнього співу. Використання уявного співу навіть на першому етапі вокального навчання має значення. У такому разі цей метод виконує роль активізації слухової уваги, спрямованої на сприйняття й запам’ятовування звукового еталону. Він готує основу для більш успішного вокального навчання, але не заміняє вокальні тренування, адже навчитися правильно інтонувати й </w:t>
      </w:r>
      <w:r w:rsidRPr="00734A33">
        <w:rPr>
          <w:rFonts w:ascii="Times New Roman" w:hAnsi="Times New Roman" w:cs="Times New Roman"/>
          <w:sz w:val="28"/>
          <w:szCs w:val="28"/>
        </w:rPr>
        <w:lastRenderedPageBreak/>
        <w:t>відтворювати звук можна тільки в процесі самого співу. Уявний спів учить внутрішньо зосередитися, охороняє голос від перевтоми, якщо це необхідно.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На заняттях у класі сольного співу можна використовувати такий методичний прийом: під час демонстрації концертмейстером зразка виконання вокального твору, співак повинен уважно слухати акомпанемент і подумки проспівувати з активною, хоча й беззвучною артикуляцією. Це активізує м’язовий апарат усього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голосоутворювального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комплексу, включаючи й дихальну мускулатуру.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Уявний спів можна вважати основою формування вокально- слухових уявлень і вдосконалення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слухорухових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зв’язків. Його треба розглядати як один з найбільш оптимальних, ефективних методів повторення, розучування, виконавчого вдосконалення вокального репертуару, засвоєння нових вокальних прийомів або обертів, які важко інтонувати в співі, а також форму самостійної роботи з найменшими витратами голосу.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Широко застосовують метод порівняльного аналізу вокального навчання, особливо з перших уроків, коли співак-початківець повинен дати свої перші естетичні оцінки співацького звука. Порівнюючи різні зразки звучання голосу, співак учиться розуміти й диференційовано сприймати окремі компоненти вокального виконання, відрізняти правильне звукоутворення від неправильного. Завдяки аналітично- розумовим операціям, які відбуваються в цей час, у нього активно розвиваються розумові здібності, вокальний слух і художній смак. Методом порівняльного аналізу педагог вчить майбутнього співака не тільки слухати, але й чути себе, що формує навички самоконтролю в процесі навчання співу. Відомо, що той, хто співає, чує себе по-іншому, ніж той, хто слухає. Тому порівняння звучання свого голосу в запису із заданим еталоном допомагає учневі найбільш яскраво почути недоліки свого виконання. Ось чому в навчальному процесі сольного співу доцільно й корисно використовувати запис голосів учнів на диск.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Метод порівняльного аналізу можна використовувати також і під час прослуховування співу інших учнів або записів відомих оперних співаків. При цьому музичне сприйняття навчання співу стає усвідомленим, поглиблюються й уточнюються вокально-слухові уявлення про якість співочого звука й способи його утворення, а, отже, поліпшується й відтворення.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Зробимо висновок, що всі перераховані методи, які склалися у вокальній практиці, не виключають, а взаємодоповнюють один одного. Із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загальнодидактичного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погляду до них входять такі методи і прийоми: наочні (слуховий і зоровий), словесні (бесіда, обговорення, пояснення, образні порівняння, оцінка, аналіз, питання, заохочення, указівки, уточнення тощо), метод повторення пройденого матеріалу. Кожен з них є системою прийомів, об’єднаною спільністю завдань, що поставлені перед педагогом і учнем у вокальному класі й підходу до їх вирішення.</w:t>
      </w:r>
    </w:p>
    <w:p w:rsidR="00734A33" w:rsidRPr="00D734D9" w:rsidRDefault="00734A33" w:rsidP="00734A33">
      <w:pPr>
        <w:rPr>
          <w:rFonts w:ascii="Times New Roman" w:hAnsi="Times New Roman" w:cs="Times New Roman"/>
          <w:b/>
          <w:sz w:val="28"/>
          <w:szCs w:val="28"/>
        </w:rPr>
      </w:pPr>
      <w:r w:rsidRPr="00D734D9">
        <w:rPr>
          <w:rFonts w:ascii="Times New Roman" w:hAnsi="Times New Roman" w:cs="Times New Roman"/>
          <w:b/>
          <w:sz w:val="28"/>
          <w:szCs w:val="28"/>
        </w:rPr>
        <w:lastRenderedPageBreak/>
        <w:t>Методи  і форми роботи.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Головними методами обрані: метод стильового підходу, творчості, системного підходу, імпровізації та сценічного руху.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1.</w:t>
      </w:r>
      <w:r w:rsidRPr="00734A33">
        <w:rPr>
          <w:rFonts w:ascii="Times New Roman" w:hAnsi="Times New Roman" w:cs="Times New Roman"/>
          <w:sz w:val="28"/>
          <w:szCs w:val="28"/>
        </w:rPr>
        <w:tab/>
        <w:t>Стильовий підхід: застосовується в програмі та націлений на поступове формування у вокалістів-початківців усвідомленого стильового сприймання вокального твору. Розуміння стилю, методів виконання, вокальних характеристик творів.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2.</w:t>
      </w:r>
      <w:r w:rsidRPr="00734A33">
        <w:rPr>
          <w:rFonts w:ascii="Times New Roman" w:hAnsi="Times New Roman" w:cs="Times New Roman"/>
          <w:sz w:val="28"/>
          <w:szCs w:val="28"/>
        </w:rPr>
        <w:tab/>
        <w:t>Творчий метод: використовується в даній програмі як важливіший художньо-педагогічний метод, який визначає якісно результативний показник її практичного втілення.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     Творчість розуміється як щось сугубо своєрідне, унікальне і властиве кожній дитині і тому завжди нове. Це нове проявляється у всіх формах художньої діяльності вокалістів, в першу чергу у сольному співі, ансамблевій імпровізації, музично-сценічній театралізації. У зв’язку з цим у творчості та діяльності педагога та гуртківців проявляється неповторність та оригінальність, індивідуальність, особливості мислення та фантазії.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3.</w:t>
      </w:r>
      <w:r w:rsidRPr="00734A33">
        <w:rPr>
          <w:rFonts w:ascii="Times New Roman" w:hAnsi="Times New Roman" w:cs="Times New Roman"/>
          <w:sz w:val="28"/>
          <w:szCs w:val="28"/>
        </w:rPr>
        <w:tab/>
        <w:t>Системний підхід: направлений на досягнення цілісності та єдності усіх складових компонентів програми – її тематика, вокальний матеріал, види концертної діяльності. Крім того, системний підхід дозволяє координувати співвідношення часток цілого ( у даному випадку співвідношення змісту кожного року навчання із змістом усієї структури вокальної програми). Використання системного підходу припускає взаємодію однієї системи з іншими.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4.</w:t>
      </w:r>
      <w:r w:rsidRPr="00734A33">
        <w:rPr>
          <w:rFonts w:ascii="Times New Roman" w:hAnsi="Times New Roman" w:cs="Times New Roman"/>
          <w:sz w:val="28"/>
          <w:szCs w:val="28"/>
        </w:rPr>
        <w:tab/>
        <w:t>Метод імпровізації та сценічного руху: це один з основних похідних програми. Вимоги часу – вміння триматися на рухатися на сцені; уміле виконання вокального твору, вільне, розкріпачене виконання перед глядачами та слухачами. Використання цього методу дозволяє підняти виконавську майстерність на новий професійний рівень, тому що потрібно слідкувати не тільки за голосом, а й за тілом.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Окремо потрібно відмітити теоретичний розділ програми, який включає відомості з області теорії музики та музичної грамоти. Вивчення нотної грамоти не є самоціллю, спів «сольфеджіо» допускається, але не є основним. Необхідні теоретичні поняття та знання засвоюються по-різному. Більша увага приділяється постановці голосу та сценічному мистецтву, ритмічним рухам, рухам під музику, поведінці на сцені. Тому програма різноманітна та цікава.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Принциповою настановою програми відсутність повчальності та прямолінійності при вивченні вокального матеріалу. Для кращого розуміння та взаємодії пропонуються улюблені твори,  «хіти», «легка» музика. Це допомагає </w:t>
      </w:r>
      <w:r w:rsidRPr="00734A33">
        <w:rPr>
          <w:rFonts w:ascii="Times New Roman" w:hAnsi="Times New Roman" w:cs="Times New Roman"/>
          <w:sz w:val="28"/>
          <w:szCs w:val="28"/>
        </w:rPr>
        <w:lastRenderedPageBreak/>
        <w:t>юним вокалістам осягнути великий сенс  вокального мистецтва і навчитися володіти своїм природним інструментом – голосом.</w:t>
      </w:r>
    </w:p>
    <w:p w:rsidR="00734A33" w:rsidRPr="00D734D9" w:rsidRDefault="00734A33" w:rsidP="00734A33">
      <w:pPr>
        <w:rPr>
          <w:rFonts w:ascii="Times New Roman" w:hAnsi="Times New Roman" w:cs="Times New Roman"/>
          <w:b/>
          <w:sz w:val="28"/>
          <w:szCs w:val="28"/>
        </w:rPr>
      </w:pPr>
      <w:r w:rsidRPr="00D734D9">
        <w:rPr>
          <w:rFonts w:ascii="Times New Roman" w:hAnsi="Times New Roman" w:cs="Times New Roman"/>
          <w:b/>
          <w:sz w:val="28"/>
          <w:szCs w:val="28"/>
        </w:rPr>
        <w:t>ПРОГНОЗОВАНИЙ РЕЗУЛЬТАТ</w:t>
      </w:r>
    </w:p>
    <w:p w:rsidR="00734A33" w:rsidRPr="00E016A5" w:rsidRDefault="00734A33" w:rsidP="00734A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16A5">
        <w:rPr>
          <w:rFonts w:ascii="Times New Roman" w:hAnsi="Times New Roman" w:cs="Times New Roman"/>
          <w:b/>
          <w:i/>
          <w:sz w:val="28"/>
          <w:szCs w:val="28"/>
        </w:rPr>
        <w:t>Вихованці  повинні знати: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стилі вітчизняного та світового естрадного мистецтва;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професійні вимоги до учасників колективу.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Вихованці повинні вміти: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створити образ та настрій засобами вокалу, пластики, костюма, гриму;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створити стійке амплуа в ансамблі та власну манеру виконання;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критично сприймати антихудожні твори та непрофесійне виконання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вміти співати чисто і злагоджено одноголосся з супроводом та без нього;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 xml:space="preserve">- знати </w:t>
      </w:r>
      <w:proofErr w:type="spellStart"/>
      <w:r w:rsidRPr="00734A33">
        <w:rPr>
          <w:rFonts w:ascii="Times New Roman" w:hAnsi="Times New Roman" w:cs="Times New Roman"/>
          <w:sz w:val="28"/>
          <w:szCs w:val="28"/>
        </w:rPr>
        <w:t>виконавчоспівочі</w:t>
      </w:r>
      <w:proofErr w:type="spellEnd"/>
      <w:r w:rsidRPr="00734A33">
        <w:rPr>
          <w:rFonts w:ascii="Times New Roman" w:hAnsi="Times New Roman" w:cs="Times New Roman"/>
          <w:sz w:val="28"/>
          <w:szCs w:val="28"/>
        </w:rPr>
        <w:t xml:space="preserve"> засоби виразності;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вміти самостійно виразно та усвідомлено співати пісні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різного характеру, імпровізувати на віршовані тексти;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знати правила охорони голосу;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вільно і невимушено виконувати пісні з рухами;</w:t>
      </w:r>
    </w:p>
    <w:p w:rsidR="00734A33" w:rsidRPr="00734A33" w:rsidRDefault="00734A33" w:rsidP="00734A33">
      <w:pPr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- володіти співочим диханням, фразуванням. Вміти розкрити зміст пісні, її душу;</w:t>
      </w:r>
    </w:p>
    <w:p w:rsidR="00734A33" w:rsidRPr="00D734D9" w:rsidRDefault="00734A33" w:rsidP="00734A33">
      <w:pPr>
        <w:rPr>
          <w:rFonts w:ascii="Times New Roman" w:hAnsi="Times New Roman" w:cs="Times New Roman"/>
          <w:b/>
          <w:sz w:val="28"/>
          <w:szCs w:val="28"/>
        </w:rPr>
      </w:pPr>
      <w:r w:rsidRPr="00D734D9">
        <w:rPr>
          <w:rFonts w:ascii="Times New Roman" w:hAnsi="Times New Roman" w:cs="Times New Roman"/>
          <w:b/>
          <w:sz w:val="28"/>
          <w:szCs w:val="28"/>
        </w:rPr>
        <w:t>Організаційно-методичні рекомендації</w:t>
      </w:r>
      <w:r w:rsidR="00D734D9">
        <w:rPr>
          <w:rFonts w:ascii="Times New Roman" w:hAnsi="Times New Roman" w:cs="Times New Roman"/>
          <w:b/>
          <w:sz w:val="28"/>
          <w:szCs w:val="28"/>
        </w:rPr>
        <w:t>:</w:t>
      </w:r>
    </w:p>
    <w:p w:rsidR="00734A33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Навчально-виховний процес вихованців вокального гуртка має допомогти визначенню інтересу до пісні, музики, що сприятиме в подальшому профільному навчанню і формуванню цілеспрямованої особливості.</w:t>
      </w:r>
    </w:p>
    <w:p w:rsidR="00000280" w:rsidRPr="00734A33" w:rsidRDefault="00734A33" w:rsidP="008726DF">
      <w:pPr>
        <w:jc w:val="both"/>
        <w:rPr>
          <w:rFonts w:ascii="Times New Roman" w:hAnsi="Times New Roman" w:cs="Times New Roman"/>
          <w:sz w:val="28"/>
          <w:szCs w:val="28"/>
        </w:rPr>
      </w:pPr>
      <w:r w:rsidRPr="00734A33">
        <w:rPr>
          <w:rFonts w:ascii="Times New Roman" w:hAnsi="Times New Roman" w:cs="Times New Roman"/>
          <w:sz w:val="28"/>
          <w:szCs w:val="28"/>
        </w:rPr>
        <w:t>Теми навчально-тематичного плану вокального гуртка використовуватимуться на заняттях протягом навчального року. Важливим є залучення вихованців до участі у Всеукраїнських, обласних, міських і районних конкурсах, фестивалях, масових заходах. У цей час відбувається також інформаційний обмін, що сприяє розвитку особистості вихованця.</w:t>
      </w:r>
    </w:p>
    <w:sectPr w:rsidR="00000280" w:rsidRPr="00734A33" w:rsidSect="00D15C92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A33"/>
    <w:rsid w:val="00000280"/>
    <w:rsid w:val="005748FC"/>
    <w:rsid w:val="00734A33"/>
    <w:rsid w:val="0085735F"/>
    <w:rsid w:val="008726DF"/>
    <w:rsid w:val="00D15C92"/>
    <w:rsid w:val="00D734D9"/>
    <w:rsid w:val="00E016A5"/>
    <w:rsid w:val="00F1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FC"/>
  </w:style>
  <w:style w:type="paragraph" w:styleId="1">
    <w:name w:val="heading 1"/>
    <w:basedOn w:val="a"/>
    <w:next w:val="a"/>
    <w:link w:val="10"/>
    <w:uiPriority w:val="9"/>
    <w:qFormat/>
    <w:rsid w:val="00734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4A33"/>
    <w:rPr>
      <w:i/>
      <w:iCs/>
    </w:rPr>
  </w:style>
  <w:style w:type="character" w:styleId="a4">
    <w:name w:val="Subtle Emphasis"/>
    <w:basedOn w:val="a0"/>
    <w:uiPriority w:val="19"/>
    <w:qFormat/>
    <w:rsid w:val="00734A33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734A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4A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A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34A33"/>
    <w:rPr>
      <w:b/>
      <w:bCs/>
    </w:rPr>
  </w:style>
  <w:style w:type="character" w:styleId="a7">
    <w:name w:val="Intense Emphasis"/>
    <w:basedOn w:val="a0"/>
    <w:uiPriority w:val="21"/>
    <w:qFormat/>
    <w:rsid w:val="00734A33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7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BDT</cp:lastModifiedBy>
  <cp:revision>7</cp:revision>
  <cp:lastPrinted>2015-01-22T22:43:00Z</cp:lastPrinted>
  <dcterms:created xsi:type="dcterms:W3CDTF">2015-01-16T18:18:00Z</dcterms:created>
  <dcterms:modified xsi:type="dcterms:W3CDTF">2015-02-16T16:41:00Z</dcterms:modified>
</cp:coreProperties>
</file>